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7EB5" w:rsidRPr="00864C41" w:rsidRDefault="00864C41" w:rsidP="00864C41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RECENT TRENDS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 SOC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AL, HUMAN AND ADM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STRAT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VE SC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864C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ENCES</w:t>
      </w:r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64C41" w:rsidRDefault="00864C41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64C41" w:rsidRDefault="00864C41" w:rsidP="00864C4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As Artikel </w:t>
      </w:r>
      <w:r w:rsidR="00EB57C0">
        <w:rPr>
          <w:rFonts w:ascii="Times New Roman" w:hAnsi="Times New Roman" w:cs="Times New Roman"/>
          <w:color w:val="222222"/>
          <w:shd w:val="clear" w:color="auto" w:fill="FFFFFF"/>
        </w:rPr>
        <w:t>Akademi</w:t>
      </w:r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invite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you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to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contribute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as a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chapter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writer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Recent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Trends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Social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, Human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Administrative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Sciences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international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book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which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will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include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original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review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studies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that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will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publish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December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2020.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International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Book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Chapter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Opportunity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will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have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a minimum of 15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pages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 maxim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um of 25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pages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864C41" w:rsidRDefault="00864C41" w:rsidP="00864C4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64C41" w:rsidRPr="00864C41" w:rsidRDefault="00864C41" w:rsidP="00864C4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Recent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Trends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Social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, Human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Administrative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Sciences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cover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Human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Resources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Management</w:t>
      </w:r>
    </w:p>
    <w:p w:rsidR="00BB51A2" w:rsidRPr="00864C41" w:rsidRDefault="00BB51A2" w:rsidP="00BB51A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21</w:t>
      </w:r>
      <w:r w:rsidRPr="00935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Century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Competencies</w:t>
      </w:r>
      <w:proofErr w:type="spellEnd"/>
    </w:p>
    <w:p w:rsidR="00BB51A2" w:rsidRPr="00864C41" w:rsidRDefault="00BB51A2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New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Competencies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HRM</w:t>
      </w:r>
    </w:p>
    <w:p w:rsidR="00864C41" w:rsidRDefault="00BB51A2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Economic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Crises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Indicators</w:t>
      </w:r>
      <w:proofErr w:type="spellEnd"/>
    </w:p>
    <w:p w:rsidR="00BB51A2" w:rsidRPr="00864C41" w:rsidRDefault="00BB51A2" w:rsidP="00BB51A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BB51A2">
        <w:rPr>
          <w:rFonts w:ascii="Times New Roman" w:hAnsi="Times New Roman" w:cs="Times New Roman"/>
          <w:color w:val="222222"/>
          <w:shd w:val="clear" w:color="auto" w:fill="FFFFFF"/>
        </w:rPr>
        <w:t>Merger</w:t>
      </w:r>
      <w:proofErr w:type="spellEnd"/>
      <w:r w:rsidRP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064488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B51A2">
        <w:rPr>
          <w:rFonts w:ascii="Times New Roman" w:hAnsi="Times New Roman" w:cs="Times New Roman"/>
          <w:color w:val="222222"/>
          <w:shd w:val="clear" w:color="auto" w:fill="FFFFFF"/>
        </w:rPr>
        <w:t>Acquisition</w:t>
      </w:r>
      <w:proofErr w:type="spellEnd"/>
      <w:r w:rsidRP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B51A2">
        <w:rPr>
          <w:rFonts w:ascii="Times New Roman" w:hAnsi="Times New Roman" w:cs="Times New Roman"/>
          <w:color w:val="222222"/>
          <w:shd w:val="clear" w:color="auto" w:fill="FFFFFF"/>
        </w:rPr>
        <w:t>Strategies</w:t>
      </w:r>
      <w:proofErr w:type="spellEnd"/>
    </w:p>
    <w:p w:rsidR="00864C41" w:rsidRPr="00864C41" w:rsidRDefault="00064488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Digital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Finance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64C41"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Financial </w:t>
      </w:r>
      <w:proofErr w:type="spellStart"/>
      <w:r w:rsidR="00864C41" w:rsidRPr="00864C41">
        <w:rPr>
          <w:rFonts w:ascii="Times New Roman" w:hAnsi="Times New Roman" w:cs="Times New Roman"/>
          <w:color w:val="222222"/>
          <w:shd w:val="clear" w:color="auto" w:fill="FFFFFF"/>
        </w:rPr>
        <w:t>Literacy</w:t>
      </w:r>
      <w:proofErr w:type="spellEnd"/>
    </w:p>
    <w:p w:rsidR="00864C41" w:rsidRP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Organiz</w:t>
      </w:r>
      <w:r w:rsidR="00BB51A2">
        <w:rPr>
          <w:rFonts w:ascii="Times New Roman" w:hAnsi="Times New Roman" w:cs="Times New Roman"/>
          <w:color w:val="222222"/>
          <w:shd w:val="clear" w:color="auto" w:fill="FFFFFF"/>
        </w:rPr>
        <w:t>ational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Theories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Approaches</w:t>
      </w:r>
      <w:proofErr w:type="spellEnd"/>
    </w:p>
    <w:p w:rsidR="00864C41" w:rsidRP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Beh</w:t>
      </w:r>
      <w:r w:rsidR="00BB51A2">
        <w:rPr>
          <w:rFonts w:ascii="Times New Roman" w:hAnsi="Times New Roman" w:cs="Times New Roman"/>
          <w:color w:val="222222"/>
          <w:shd w:val="clear" w:color="auto" w:fill="FFFFFF"/>
        </w:rPr>
        <w:t>avioral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Theories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="00BB51A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B51A2">
        <w:rPr>
          <w:rFonts w:ascii="Times New Roman" w:hAnsi="Times New Roman" w:cs="Times New Roman"/>
          <w:color w:val="222222"/>
          <w:shd w:val="clear" w:color="auto" w:fill="FFFFFF"/>
        </w:rPr>
        <w:t>Approaches</w:t>
      </w:r>
      <w:proofErr w:type="spellEnd"/>
    </w:p>
    <w:p w:rsidR="00864C41" w:rsidRP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Strategic Management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Approaches</w:t>
      </w:r>
      <w:proofErr w:type="spellEnd"/>
    </w:p>
    <w:p w:rsidR="00864C41" w:rsidRP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Management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Theories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Approaches</w:t>
      </w:r>
      <w:proofErr w:type="spellEnd"/>
    </w:p>
    <w:p w:rsidR="00864C41" w:rsidRDefault="00864C41" w:rsidP="00864C4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Digital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Economy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864C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4C41">
        <w:rPr>
          <w:rFonts w:ascii="Times New Roman" w:hAnsi="Times New Roman" w:cs="Times New Roman"/>
          <w:color w:val="222222"/>
          <w:shd w:val="clear" w:color="auto" w:fill="FFFFFF"/>
        </w:rPr>
        <w:t>Digitalization</w:t>
      </w:r>
      <w:proofErr w:type="spellEnd"/>
    </w:p>
    <w:bookmarkEnd w:id="0"/>
    <w:p w:rsidR="00F5043B" w:rsidRDefault="00F5043B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7EB5" w:rsidRDefault="00864C41" w:rsidP="00EB7EB5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spellStart"/>
      <w:r w:rsidRPr="00864C41">
        <w:rPr>
          <w:rFonts w:ascii="Times New Roman" w:hAnsi="Times New Roman" w:cs="Times New Roman"/>
          <w:b/>
          <w:color w:val="222222"/>
          <w:shd w:val="clear" w:color="auto" w:fill="FFFFFF"/>
        </w:rPr>
        <w:t>Editors</w:t>
      </w:r>
      <w:proofErr w:type="spellEnd"/>
    </w:p>
    <w:p w:rsidR="00864C41" w:rsidRPr="00864C41" w:rsidRDefault="00864C41" w:rsidP="00EB7EB5">
      <w:pP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B7EB5" w:rsidRDefault="00864C41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Osman </w:t>
      </w:r>
      <w:r w:rsidR="00EB7EB5">
        <w:rPr>
          <w:rFonts w:ascii="Times New Roman" w:hAnsi="Times New Roman" w:cs="Times New Roman"/>
          <w:color w:val="222222"/>
          <w:shd w:val="clear" w:color="auto" w:fill="FFFFFF"/>
        </w:rPr>
        <w:t xml:space="preserve">YILDIRIM, </w:t>
      </w:r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Istanbul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Arel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University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Professor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</w:p>
    <w:p w:rsidR="00EB7EB5" w:rsidRDefault="00C34CF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hyperlink r:id="rId5" w:tgtFrame="_blank" w:history="1">
        <w:proofErr w:type="spellStart"/>
        <w:r w:rsidR="00EB7EB5" w:rsidRPr="003935BD">
          <w:rPr>
            <w:rFonts w:ascii="Times New Roman" w:hAnsi="Times New Roman" w:cs="Times New Roman"/>
            <w:color w:val="222222"/>
            <w:shd w:val="clear" w:color="auto" w:fill="FFFFFF"/>
          </w:rPr>
          <w:t>Ph.D</w:t>
        </w:r>
        <w:proofErr w:type="spellEnd"/>
        <w:r w:rsidR="00EB7EB5" w:rsidRPr="003935BD">
          <w:rPr>
            <w:rFonts w:ascii="Times New Roman" w:hAnsi="Times New Roman" w:cs="Times New Roman"/>
            <w:color w:val="222222"/>
            <w:shd w:val="clear" w:color="auto" w:fill="FFFFFF"/>
          </w:rPr>
          <w:t>. in</w:t>
        </w:r>
      </w:hyperlink>
      <w:r w:rsidR="00EB7EB5" w:rsidRPr="00FB71DF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="00FB53C3">
        <w:rPr>
          <w:rFonts w:ascii="Times New Roman" w:hAnsi="Times New Roman" w:cs="Times New Roman"/>
          <w:color w:val="222222"/>
          <w:shd w:val="clear" w:color="auto" w:fill="FFFFFF"/>
        </w:rPr>
        <w:t>Electrical</w:t>
      </w:r>
      <w:proofErr w:type="spellEnd"/>
      <w:r w:rsidR="00FB53C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B7EB5">
        <w:rPr>
          <w:rFonts w:ascii="Times New Roman" w:hAnsi="Times New Roman" w:cs="Times New Roman"/>
          <w:color w:val="222222"/>
          <w:shd w:val="clear" w:color="auto" w:fill="FFFFFF"/>
        </w:rPr>
        <w:t>Engineering</w:t>
      </w:r>
      <w:proofErr w:type="spellEnd"/>
      <w:r w:rsidR="00EB7EB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</w:p>
    <w:p w:rsidR="00EB7EB5" w:rsidRDefault="00FB53C3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Ph.D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EB7EB5">
        <w:rPr>
          <w:rFonts w:ascii="Times New Roman" w:hAnsi="Times New Roman" w:cs="Times New Roman"/>
          <w:color w:val="222222"/>
          <w:shd w:val="clear" w:color="auto" w:fill="FFFFFF"/>
        </w:rPr>
        <w:t xml:space="preserve">in Human </w:t>
      </w:r>
      <w:proofErr w:type="spellStart"/>
      <w:r w:rsidR="00EB7EB5">
        <w:rPr>
          <w:rFonts w:ascii="Times New Roman" w:hAnsi="Times New Roman" w:cs="Times New Roman"/>
          <w:color w:val="222222"/>
          <w:shd w:val="clear" w:color="auto" w:fill="FFFFFF"/>
        </w:rPr>
        <w:t>Resou</w:t>
      </w:r>
      <w:r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="00EB7EB5">
        <w:rPr>
          <w:rFonts w:ascii="Times New Roman" w:hAnsi="Times New Roman" w:cs="Times New Roman"/>
          <w:color w:val="222222"/>
          <w:shd w:val="clear" w:color="auto" w:fill="FFFFFF"/>
        </w:rPr>
        <w:t>ces</w:t>
      </w:r>
      <w:proofErr w:type="spellEnd"/>
      <w:r w:rsidR="00EB7EB5">
        <w:rPr>
          <w:rFonts w:ascii="Times New Roman" w:hAnsi="Times New Roman" w:cs="Times New Roman"/>
          <w:color w:val="222222"/>
          <w:shd w:val="clear" w:color="auto" w:fill="FFFFFF"/>
        </w:rPr>
        <w:t xml:space="preserve"> Management, </w:t>
      </w:r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Kemal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Gozukara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Campus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Turkoba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Mah. Erguvan Sokak, No:26/K,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Tepekent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Buyukcekmece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Istanbul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Turkey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hyperlink r:id="rId6" w:history="1">
        <w:r w:rsidRPr="00CE4A8C">
          <w:rPr>
            <w:rStyle w:val="Kpr"/>
            <w:rFonts w:ascii="Times New Roman" w:hAnsi="Times New Roman" w:cs="Times New Roman"/>
            <w:shd w:val="clear" w:color="auto" w:fill="FFFFFF"/>
          </w:rPr>
          <w:t>www.arel.edu.tr</w:t>
        </w:r>
      </w:hyperlink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E-mail:</w:t>
      </w:r>
      <w:hyperlink r:id="rId7" w:history="1">
        <w:r w:rsidRPr="00864C41">
          <w:rPr>
            <w:rFonts w:ascii="Times New Roman" w:hAnsi="Times New Roman" w:cs="Times New Roman"/>
            <w:color w:val="222222"/>
          </w:rPr>
          <w:t>osmanyildirim@arel.edu.tr</w:t>
        </w:r>
        <w:proofErr w:type="spellEnd"/>
      </w:hyperlink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7EB5" w:rsidRDefault="00EB7EB5" w:rsidP="00EB7EB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7EB5" w:rsidRPr="00FB71DF" w:rsidRDefault="00EB7EB5" w:rsidP="00EB7EB5">
      <w:pPr>
        <w:rPr>
          <w:rFonts w:ascii="Times New Roman" w:hAnsi="Times New Roman" w:cs="Times New Roman"/>
        </w:rPr>
      </w:pP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Olha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Ilyash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B71DF">
        <w:rPr>
          <w:rFonts w:ascii="Times New Roman" w:hAnsi="Times New Roman" w:cs="Times New Roman"/>
          <w:color w:val="222222"/>
        </w:rPr>
        <w:br/>
      </w:r>
      <w:hyperlink r:id="rId8" w:tgtFrame="_blank" w:history="1">
        <w:r w:rsidRPr="003935BD">
          <w:rPr>
            <w:rFonts w:ascii="Times New Roman" w:hAnsi="Times New Roman" w:cs="Times New Roman"/>
            <w:color w:val="222222"/>
          </w:rPr>
          <w:t>Dr.Sc.in</w:t>
        </w:r>
      </w:hyperlink>
      <w:r w:rsidRPr="003935BD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Econ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Prof</w:t>
      </w:r>
      <w:r>
        <w:rPr>
          <w:rFonts w:ascii="Times New Roman" w:hAnsi="Times New Roman" w:cs="Times New Roman"/>
          <w:color w:val="222222"/>
          <w:shd w:val="clear" w:color="auto" w:fill="FFFFFF"/>
        </w:rPr>
        <w:t>essor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FB71DF">
        <w:rPr>
          <w:rFonts w:ascii="Times New Roman" w:hAnsi="Times New Roman" w:cs="Times New Roman"/>
          <w:color w:val="500050"/>
          <w:shd w:val="clear" w:color="auto" w:fill="FFFFFF"/>
        </w:rPr>
        <w:br/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Vice-Rector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for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Research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and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International Activity,</w:t>
      </w:r>
      <w:r w:rsidRPr="00FB71DF">
        <w:rPr>
          <w:rFonts w:ascii="Times New Roman" w:hAnsi="Times New Roman" w:cs="Times New Roman"/>
          <w:color w:val="500050"/>
          <w:shd w:val="clear" w:color="auto" w:fill="FFFFFF"/>
        </w:rPr>
        <w:br/>
      </w:r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International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University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of Finance, Prof. of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Theoretical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and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Applied</w:t>
      </w:r>
      <w:proofErr w:type="spellEnd"/>
      <w:r w:rsidRPr="00FB71DF">
        <w:rPr>
          <w:rFonts w:ascii="Times New Roman" w:hAnsi="Times New Roman" w:cs="Times New Roman"/>
          <w:color w:val="222222"/>
        </w:rPr>
        <w:br/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Economy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Department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National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Technical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University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Ukraine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FB71DF">
        <w:rPr>
          <w:rFonts w:ascii="Times New Roman" w:hAnsi="Times New Roman" w:cs="Times New Roman"/>
          <w:color w:val="222222"/>
          <w:shd w:val="clear" w:color="auto" w:fill="FFFFFF"/>
        </w:rPr>
        <w:t xml:space="preserve"> “</w:t>
      </w:r>
      <w:proofErr w:type="spellStart"/>
      <w:r w:rsidRPr="00FB71DF">
        <w:rPr>
          <w:rFonts w:ascii="Times New Roman" w:hAnsi="Times New Roman" w:cs="Times New Roman"/>
          <w:color w:val="222222"/>
          <w:shd w:val="clear" w:color="auto" w:fill="FFFFFF"/>
        </w:rPr>
        <w:t>Igor</w:t>
      </w:r>
      <w:proofErr w:type="spellEnd"/>
      <w:r w:rsidRPr="00FB71DF">
        <w:rPr>
          <w:rFonts w:ascii="Times New Roman" w:hAnsi="Times New Roman" w:cs="Times New Roman"/>
          <w:color w:val="500050"/>
          <w:shd w:val="clear" w:color="auto" w:fill="FFFFFF"/>
        </w:rPr>
        <w:br/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Sikorsky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Kyiv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Polytechnic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Institute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”,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Kyiv</w:t>
      </w:r>
      <w:proofErr w:type="spellEnd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 xml:space="preserve">, </w:t>
      </w:r>
      <w:proofErr w:type="spellStart"/>
      <w:r w:rsidRPr="00FB71DF">
        <w:rPr>
          <w:rStyle w:val="im"/>
          <w:rFonts w:ascii="Times New Roman" w:hAnsi="Times New Roman" w:cs="Times New Roman"/>
          <w:color w:val="500050"/>
          <w:shd w:val="clear" w:color="auto" w:fill="FFFFFF"/>
        </w:rPr>
        <w:t>Ukraine</w:t>
      </w:r>
      <w:proofErr w:type="spellEnd"/>
      <w:r w:rsidRPr="00864C41">
        <w:rPr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E-mail:</w:t>
      </w:r>
      <w:hyperlink r:id="rId9" w:tgtFrame="_blank" w:history="1">
        <w:r w:rsidRPr="00864C41">
          <w:rPr>
            <w:rFonts w:ascii="Times New Roman" w:hAnsi="Times New Roman" w:cs="Times New Roman"/>
            <w:color w:val="222222"/>
          </w:rPr>
          <w:t>oliai@meta.ua</w:t>
        </w:r>
        <w:proofErr w:type="spellEnd"/>
      </w:hyperlink>
    </w:p>
    <w:p w:rsidR="00EB7EB5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B53C3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Ajtene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Avdullahi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</w:p>
    <w:p w:rsidR="00EB7EB5" w:rsidRPr="003935BD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Ph.D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. in Finance,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Assistant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Professor</w:t>
      </w:r>
      <w:proofErr w:type="spellEnd"/>
    </w:p>
    <w:p w:rsidR="00EB7EB5" w:rsidRPr="003935BD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Prorektore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për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Buxhet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dhe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Financa</w:t>
      </w:r>
      <w:proofErr w:type="spellEnd"/>
    </w:p>
    <w:p w:rsidR="00EB7EB5" w:rsidRPr="003935BD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Universiteti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i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Mitrovicës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 xml:space="preserve"> "Isa </w:t>
      </w:r>
      <w:proofErr w:type="spellStart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Boletini</w:t>
      </w:r>
      <w:proofErr w:type="spellEnd"/>
      <w:r w:rsidRPr="003935BD">
        <w:rPr>
          <w:rFonts w:ascii="Times New Roman" w:hAnsi="Times New Roman" w:cs="Times New Roman"/>
          <w:color w:val="222222"/>
          <w:shd w:val="clear" w:color="auto" w:fill="FFFFFF"/>
        </w:rPr>
        <w:t>"</w:t>
      </w:r>
    </w:p>
    <w:p w:rsidR="00EB7EB5" w:rsidRPr="003935BD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3935BD">
        <w:rPr>
          <w:rFonts w:ascii="Times New Roman" w:hAnsi="Times New Roman" w:cs="Times New Roman"/>
          <w:color w:val="222222"/>
          <w:shd w:val="clear" w:color="auto" w:fill="FFFFFF"/>
        </w:rPr>
        <w:t>E-mail: </w:t>
      </w:r>
      <w:hyperlink r:id="rId10" w:tgtFrame="_blank" w:history="1">
        <w:r w:rsidRPr="003935BD">
          <w:rPr>
            <w:rFonts w:ascii="Times New Roman" w:hAnsi="Times New Roman" w:cs="Times New Roman"/>
            <w:color w:val="222222"/>
            <w:shd w:val="clear" w:color="auto" w:fill="FFFFFF"/>
          </w:rPr>
          <w:t>ajtene.avdullahi@umib.net</w:t>
        </w:r>
      </w:hyperlink>
    </w:p>
    <w:p w:rsidR="00EB7EB5" w:rsidRPr="003935BD" w:rsidRDefault="00EB7EB5" w:rsidP="00EB7EB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3935BD">
        <w:rPr>
          <w:rFonts w:ascii="Times New Roman" w:hAnsi="Times New Roman" w:cs="Times New Roman"/>
          <w:color w:val="222222"/>
          <w:shd w:val="clear" w:color="auto" w:fill="FFFFFF"/>
        </w:rPr>
        <w:t>Web-site </w:t>
      </w:r>
      <w:hyperlink r:id="rId11" w:tgtFrame="_blank" w:history="1">
        <w:r w:rsidRPr="003935BD">
          <w:rPr>
            <w:rFonts w:ascii="Times New Roman" w:hAnsi="Times New Roman" w:cs="Times New Roman"/>
            <w:color w:val="222222"/>
          </w:rPr>
          <w:t>www.umib.net</w:t>
        </w:r>
        <w:r w:rsidRPr="003935BD">
          <w:rPr>
            <w:rFonts w:ascii="Times New Roman" w:hAnsi="Times New Roman" w:cs="Times New Roman"/>
            <w:color w:val="222222"/>
            <w:shd w:val="clear" w:color="auto" w:fill="FFFFFF"/>
          </w:rPr>
          <w:br/>
        </w:r>
      </w:hyperlink>
    </w:p>
    <w:p w:rsidR="008A420F" w:rsidRDefault="008A420F"/>
    <w:sectPr w:rsidR="008A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93E3C"/>
    <w:multiLevelType w:val="hybridMultilevel"/>
    <w:tmpl w:val="935E2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0"/>
    <w:rsid w:val="00064488"/>
    <w:rsid w:val="00554009"/>
    <w:rsid w:val="00794B4F"/>
    <w:rsid w:val="008555B0"/>
    <w:rsid w:val="00864C41"/>
    <w:rsid w:val="008A420F"/>
    <w:rsid w:val="009359B9"/>
    <w:rsid w:val="00B82A39"/>
    <w:rsid w:val="00BB51A2"/>
    <w:rsid w:val="00C34CF5"/>
    <w:rsid w:val="00EB57C0"/>
    <w:rsid w:val="00EB7EB5"/>
    <w:rsid w:val="00F5043B"/>
    <w:rsid w:val="00FA4F7B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EE31"/>
  <w15:chartTrackingRefBased/>
  <w15:docId w15:val="{5366EC7B-FEB4-4D6F-859F-4DDD24A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EB7EB5"/>
  </w:style>
  <w:style w:type="character" w:styleId="Kpr">
    <w:name w:val="Hyperlink"/>
    <w:basedOn w:val="VarsaylanParagrafYazTipi"/>
    <w:uiPriority w:val="99"/>
    <w:unhideWhenUsed/>
    <w:rsid w:val="00EB7EB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.sc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manyildirim@arel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l.edu.tr" TargetMode="External"/><Relationship Id="rId11" Type="http://schemas.openxmlformats.org/officeDocument/2006/relationships/hyperlink" Target="http://www.umib.net/" TargetMode="External"/><Relationship Id="rId5" Type="http://schemas.openxmlformats.org/officeDocument/2006/relationships/hyperlink" Target="http://dr.sc.in/" TargetMode="External"/><Relationship Id="rId10" Type="http://schemas.openxmlformats.org/officeDocument/2006/relationships/hyperlink" Target="mailto:ajtene.avdullahi@umi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ai@meta.u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YILDIRIM</dc:creator>
  <cp:keywords/>
  <dc:description/>
  <cp:lastModifiedBy>Microsoft Office User</cp:lastModifiedBy>
  <cp:revision>2</cp:revision>
  <dcterms:created xsi:type="dcterms:W3CDTF">2020-10-09T14:39:00Z</dcterms:created>
  <dcterms:modified xsi:type="dcterms:W3CDTF">2020-10-09T14:39:00Z</dcterms:modified>
</cp:coreProperties>
</file>